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F5" w:rsidRPr="008E64E9" w:rsidRDefault="00FC2EF5" w:rsidP="00FC2EF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104975579"/>
      <w:r w:rsidRPr="008E64E9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EF5" w:rsidRPr="008E64E9" w:rsidRDefault="00FC2EF5" w:rsidP="00FC2EF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FC2EF5" w:rsidRPr="008E64E9" w:rsidRDefault="00FC2EF5" w:rsidP="00FC2E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ВІННИЦЬКА ОБЛАСТЬ</w:t>
      </w:r>
    </w:p>
    <w:p w:rsidR="00FC2EF5" w:rsidRPr="008E64E9" w:rsidRDefault="00FC2EF5" w:rsidP="00FC2E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ВІННИЦЬКИЙ РАЙОН</w:t>
      </w:r>
    </w:p>
    <w:p w:rsidR="00FC2EF5" w:rsidRPr="008E64E9" w:rsidRDefault="00FC2EF5" w:rsidP="00FC2E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FC2EF5" w:rsidRDefault="00FC2EF5" w:rsidP="00FC2E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2EF5" w:rsidRPr="00247413" w:rsidRDefault="00FC2EF5" w:rsidP="00FC2E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РІШЕННЯ №</w:t>
      </w:r>
      <w:r w:rsidR="0024741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354</w:t>
      </w:r>
    </w:p>
    <w:p w:rsidR="00FC2EF5" w:rsidRPr="008E64E9" w:rsidRDefault="00FC2EF5" w:rsidP="00FC2E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2EF5" w:rsidRDefault="00247413" w:rsidP="00FC2EF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04</w:t>
      </w:r>
      <w:r w:rsidR="00FC2EF5"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квітня</w:t>
      </w:r>
      <w:r w:rsidR="00FC2EF5"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="00FC2EF5"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proofErr w:type="gramStart"/>
      <w:r w:rsidR="00FC2EF5"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="00FC2EF5"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="00FC2EF5"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56</w:t>
      </w:r>
      <w:r w:rsidR="00FC2EF5"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="00FC2EF5"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FC2EF5" w:rsidRDefault="00FC2EF5" w:rsidP="00FC2EF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C2EF5" w:rsidRPr="00FC2EF5" w:rsidRDefault="00FC2EF5" w:rsidP="00FC2EF5">
      <w:pPr>
        <w:tabs>
          <w:tab w:val="left" w:pos="-180"/>
          <w:tab w:val="left" w:pos="106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7749EC">
        <w:rPr>
          <w:rFonts w:ascii="Times New Roman" w:hAnsi="Times New Roman"/>
          <w:b/>
          <w:bCs/>
          <w:sz w:val="28"/>
          <w:szCs w:val="28"/>
        </w:rPr>
        <w:t xml:space="preserve">Про інформацію керівника </w:t>
      </w:r>
      <w:proofErr w:type="spellStart"/>
      <w:r w:rsidRPr="007749EC">
        <w:rPr>
          <w:rFonts w:ascii="Times New Roman" w:hAnsi="Times New Roman"/>
          <w:b/>
          <w:bCs/>
          <w:sz w:val="28"/>
          <w:szCs w:val="28"/>
        </w:rPr>
        <w:t>Немирівської</w:t>
      </w:r>
      <w:proofErr w:type="spellEnd"/>
      <w:r w:rsidRPr="007749EC">
        <w:rPr>
          <w:rFonts w:ascii="Times New Roman" w:hAnsi="Times New Roman"/>
          <w:b/>
          <w:bCs/>
          <w:sz w:val="28"/>
          <w:szCs w:val="28"/>
        </w:rPr>
        <w:t xml:space="preserve"> окружної прокуратури </w:t>
      </w:r>
      <w:proofErr w:type="spellStart"/>
      <w:r w:rsidRPr="007749EC">
        <w:rPr>
          <w:rFonts w:ascii="Times New Roman" w:hAnsi="Times New Roman"/>
          <w:b/>
          <w:sz w:val="28"/>
          <w:szCs w:val="28"/>
        </w:rPr>
        <w:t>Петраша</w:t>
      </w:r>
      <w:proofErr w:type="spellEnd"/>
      <w:r w:rsidRPr="007749EC">
        <w:rPr>
          <w:rFonts w:ascii="Times New Roman" w:hAnsi="Times New Roman"/>
          <w:b/>
          <w:sz w:val="28"/>
          <w:szCs w:val="28"/>
        </w:rPr>
        <w:t xml:space="preserve"> Р.І. </w:t>
      </w:r>
      <w:r w:rsidRPr="007749EC">
        <w:rPr>
          <w:rFonts w:ascii="Times New Roman" w:hAnsi="Times New Roman"/>
          <w:b/>
          <w:bCs/>
          <w:sz w:val="28"/>
          <w:szCs w:val="28"/>
        </w:rPr>
        <w:t>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</w:t>
      </w:r>
    </w:p>
    <w:bookmarkEnd w:id="0"/>
    <w:p w:rsidR="00FC2EF5" w:rsidRPr="00FC2EF5" w:rsidRDefault="00FC2EF5" w:rsidP="00FC2E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EF5" w:rsidRPr="00FC2EF5" w:rsidRDefault="00FC2EF5" w:rsidP="00FC2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п.40 ч.1 ст.26, ч.1 ст.59 Закону України «Про місцеве самоврядування  в Україні», ч.3 ст.6 Закону України «Про прокуратуру», заслухавши та обговоривши інформацію керівника </w:t>
      </w:r>
      <w:proofErr w:type="spellStart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Немирівської</w:t>
      </w:r>
      <w:proofErr w:type="spellEnd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окружної прокуратури </w:t>
      </w:r>
      <w:proofErr w:type="spellStart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Петраша</w:t>
      </w:r>
      <w:proofErr w:type="spellEnd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Ростислава Івановича </w:t>
      </w:r>
      <w:r w:rsidRPr="00FC2EF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даних, вр</w:t>
      </w:r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 і протидії корупції, міська рада ВИРІШИЛА:</w:t>
      </w:r>
    </w:p>
    <w:p w:rsidR="00FC2EF5" w:rsidRPr="00FC2EF5" w:rsidRDefault="00FC2EF5" w:rsidP="00FC2E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C2EF5" w:rsidRPr="00FC2EF5" w:rsidRDefault="00FC2EF5" w:rsidP="00FC2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Інформацію керівника </w:t>
      </w:r>
      <w:proofErr w:type="spellStart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Немирівської</w:t>
      </w:r>
      <w:proofErr w:type="spellEnd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окружної прокуратури </w:t>
      </w:r>
      <w:proofErr w:type="spellStart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Петраша</w:t>
      </w:r>
      <w:proofErr w:type="spellEnd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Ростислава Івановича </w:t>
      </w:r>
      <w:r w:rsidRPr="00FC2EF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</w:t>
      </w:r>
      <w:bookmarkStart w:id="1" w:name="_GoBack"/>
      <w:bookmarkEnd w:id="1"/>
      <w:r w:rsidRPr="00FC2EF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шляхом надання узагальнених статистичних та аналітичних даних,</w:t>
      </w:r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взяти до відома.</w:t>
      </w:r>
    </w:p>
    <w:p w:rsidR="00FC2EF5" w:rsidRPr="00FC2EF5" w:rsidRDefault="00FC2EF5" w:rsidP="00FC2E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EF5" w:rsidRPr="00FC2EF5" w:rsidRDefault="00FC2EF5" w:rsidP="00FC2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рішення покласти на постійну комісію з питань регламенту, депутатської діяльності і етики, гласності, адміністративного устрою, забезпечення законності і протидії корупції (</w:t>
      </w:r>
      <w:proofErr w:type="spellStart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Никитюк</w:t>
      </w:r>
      <w:proofErr w:type="spellEnd"/>
      <w:r w:rsidRPr="00FC2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О.).</w:t>
      </w:r>
    </w:p>
    <w:p w:rsidR="00FC2EF5" w:rsidRPr="00FC2EF5" w:rsidRDefault="00FC2EF5" w:rsidP="00FC2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EF5" w:rsidRPr="00FC2EF5" w:rsidRDefault="00FC2EF5" w:rsidP="00FC2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EF5" w:rsidRPr="00FC2EF5" w:rsidRDefault="00FC2EF5" w:rsidP="00FC2E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2EF5" w:rsidRPr="00FC2EF5" w:rsidRDefault="00FC2EF5" w:rsidP="00FC2E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Погребищенський міський голова                          Сергій ВОЛИНСЬКИЙ</w:t>
      </w:r>
    </w:p>
    <w:p w:rsidR="00CB7EDD" w:rsidRDefault="00CB7EDD"/>
    <w:sectPr w:rsidR="00CB7EDD" w:rsidSect="00AD5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2EF5"/>
    <w:rsid w:val="00247413"/>
    <w:rsid w:val="008E7311"/>
    <w:rsid w:val="00CB7EDD"/>
    <w:rsid w:val="00FC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2024-03-25T06:25:00Z</dcterms:created>
  <dcterms:modified xsi:type="dcterms:W3CDTF">2024-04-04T09:08:00Z</dcterms:modified>
</cp:coreProperties>
</file>